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28" w:rsidRPr="00985600" w:rsidRDefault="004B4428" w:rsidP="00555FC7">
      <w:pPr>
        <w:spacing w:after="0"/>
        <w:jc w:val="center"/>
        <w:rPr>
          <w:rFonts w:ascii="Garamond" w:hAnsi="Garamond" w:cs="Times New Roman"/>
          <w:color w:val="FF0000"/>
          <w:sz w:val="24"/>
          <w:szCs w:val="24"/>
        </w:rPr>
      </w:pPr>
      <w:r w:rsidRPr="00985600">
        <w:rPr>
          <w:rFonts w:ascii="Garamond" w:hAnsi="Garamond" w:cs="Times New Roman"/>
          <w:color w:val="FF0000"/>
          <w:sz w:val="24"/>
          <w:szCs w:val="24"/>
        </w:rPr>
        <w:t>Check out what is going on in your local library!</w:t>
      </w:r>
    </w:p>
    <w:p w:rsidR="004B4428" w:rsidRDefault="000D42E3" w:rsidP="002B0822">
      <w:pPr>
        <w:spacing w:after="0" w:line="240" w:lineRule="auto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>
        <w:rPr>
          <w:rFonts w:ascii="Comic Sans MS" w:hAnsi="Comic Sans MS" w:cs="Times New Roman"/>
          <w:color w:val="FF0000"/>
          <w:sz w:val="36"/>
          <w:szCs w:val="36"/>
        </w:rPr>
        <w:t xml:space="preserve">Public Libraries in Butler, </w:t>
      </w:r>
      <w:r w:rsidR="004B4428">
        <w:rPr>
          <w:rFonts w:ascii="Comic Sans MS" w:hAnsi="Comic Sans MS" w:cs="Times New Roman"/>
          <w:color w:val="FF0000"/>
          <w:sz w:val="36"/>
          <w:szCs w:val="36"/>
        </w:rPr>
        <w:t>Lawrence</w:t>
      </w:r>
      <w:r>
        <w:rPr>
          <w:rFonts w:ascii="Comic Sans MS" w:hAnsi="Comic Sans MS" w:cs="Times New Roman"/>
          <w:color w:val="FF0000"/>
          <w:sz w:val="36"/>
          <w:szCs w:val="36"/>
        </w:rPr>
        <w:t xml:space="preserve">, and </w:t>
      </w:r>
      <w:r w:rsidR="004B4428">
        <w:rPr>
          <w:rFonts w:ascii="Comic Sans MS" w:hAnsi="Comic Sans MS" w:cs="Times New Roman"/>
          <w:color w:val="FF0000"/>
          <w:sz w:val="36"/>
          <w:szCs w:val="36"/>
        </w:rPr>
        <w:t>Mercer Counties</w:t>
      </w:r>
      <w:r w:rsidR="00FC5FD2">
        <w:rPr>
          <w:rFonts w:ascii="Comic Sans MS" w:hAnsi="Comic Sans MS" w:cs="Times New Roman"/>
          <w:color w:val="FF0000"/>
          <w:sz w:val="36"/>
          <w:szCs w:val="36"/>
        </w:rPr>
        <w:t xml:space="preserve"> </w:t>
      </w:r>
    </w:p>
    <w:p w:rsidR="00985600" w:rsidRDefault="00FC5FD2" w:rsidP="002B0822">
      <w:pPr>
        <w:spacing w:after="0" w:line="240" w:lineRule="auto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>
        <w:rPr>
          <w:rFonts w:ascii="Comic Sans MS" w:hAnsi="Comic Sans MS" w:cs="Times New Roman"/>
          <w:color w:val="FF0000"/>
          <w:sz w:val="36"/>
          <w:szCs w:val="36"/>
        </w:rPr>
        <w:t>Are</w:t>
      </w:r>
      <w:r w:rsidR="00985600">
        <w:rPr>
          <w:rFonts w:ascii="Comic Sans MS" w:hAnsi="Comic Sans MS" w:cs="Times New Roman"/>
          <w:color w:val="FF0000"/>
          <w:sz w:val="36"/>
          <w:szCs w:val="36"/>
        </w:rPr>
        <w:t xml:space="preserve"> Coming Together in One Place to</w:t>
      </w:r>
      <w:r>
        <w:rPr>
          <w:rFonts w:ascii="Comic Sans MS" w:hAnsi="Comic Sans MS" w:cs="Times New Roman"/>
          <w:color w:val="FF0000"/>
          <w:sz w:val="36"/>
          <w:szCs w:val="36"/>
        </w:rPr>
        <w:t xml:space="preserve"> </w:t>
      </w:r>
      <w:r w:rsidR="000D42E3">
        <w:rPr>
          <w:rFonts w:ascii="Comic Sans MS" w:hAnsi="Comic Sans MS" w:cs="Times New Roman"/>
          <w:color w:val="FF0000"/>
          <w:sz w:val="36"/>
          <w:szCs w:val="36"/>
        </w:rPr>
        <w:t>S</w:t>
      </w:r>
      <w:r>
        <w:rPr>
          <w:rFonts w:ascii="Comic Sans MS" w:hAnsi="Comic Sans MS" w:cs="Times New Roman"/>
          <w:color w:val="FF0000"/>
          <w:sz w:val="36"/>
          <w:szCs w:val="36"/>
        </w:rPr>
        <w:t>har</w:t>
      </w:r>
      <w:r w:rsidR="00985600">
        <w:rPr>
          <w:rFonts w:ascii="Comic Sans MS" w:hAnsi="Comic Sans MS" w:cs="Times New Roman"/>
          <w:color w:val="FF0000"/>
          <w:sz w:val="36"/>
          <w:szCs w:val="36"/>
        </w:rPr>
        <w:t>e</w:t>
      </w:r>
      <w:r w:rsidR="000D42E3">
        <w:rPr>
          <w:rFonts w:ascii="Comic Sans MS" w:hAnsi="Comic Sans MS" w:cs="Times New Roman"/>
          <w:color w:val="FF0000"/>
          <w:sz w:val="36"/>
          <w:szCs w:val="36"/>
        </w:rPr>
        <w:t xml:space="preserve"> T</w:t>
      </w:r>
      <w:r w:rsidR="004B4428">
        <w:rPr>
          <w:rFonts w:ascii="Comic Sans MS" w:hAnsi="Comic Sans MS" w:cs="Times New Roman"/>
          <w:color w:val="FF0000"/>
          <w:sz w:val="36"/>
          <w:szCs w:val="36"/>
        </w:rPr>
        <w:t xml:space="preserve">heir </w:t>
      </w:r>
    </w:p>
    <w:p w:rsidR="004B4428" w:rsidRDefault="004B4428" w:rsidP="002B0822">
      <w:pPr>
        <w:spacing w:after="0" w:line="240" w:lineRule="auto"/>
        <w:jc w:val="center"/>
        <w:rPr>
          <w:rFonts w:ascii="Comic Sans MS" w:hAnsi="Comic Sans MS" w:cs="Times New Roman"/>
          <w:color w:val="FF0000"/>
          <w:sz w:val="36"/>
          <w:szCs w:val="36"/>
        </w:rPr>
      </w:pPr>
      <w:r>
        <w:rPr>
          <w:rFonts w:ascii="Comic Sans MS" w:hAnsi="Comic Sans MS" w:cs="Times New Roman"/>
          <w:color w:val="FF0000"/>
          <w:sz w:val="36"/>
          <w:szCs w:val="36"/>
        </w:rPr>
        <w:t>Summer Programs with You!</w:t>
      </w:r>
    </w:p>
    <w:p w:rsidR="00985600" w:rsidRPr="00A148A2" w:rsidRDefault="00985600" w:rsidP="009856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8A2">
        <w:rPr>
          <w:rFonts w:ascii="Times New Roman" w:hAnsi="Times New Roman" w:cs="Times New Roman"/>
          <w:sz w:val="28"/>
          <w:szCs w:val="28"/>
        </w:rPr>
        <w:t>Mark your Calendar for</w:t>
      </w:r>
    </w:p>
    <w:p w:rsidR="00985600" w:rsidRPr="000D42E3" w:rsidRDefault="00985600" w:rsidP="00985600">
      <w:pPr>
        <w:spacing w:after="0" w:line="360" w:lineRule="auto"/>
        <w:jc w:val="center"/>
        <w:rPr>
          <w:rFonts w:ascii="Calisto MT" w:hAnsi="Calisto MT" w:cs="Times New Roman"/>
          <w:b/>
          <w:sz w:val="36"/>
          <w:szCs w:val="36"/>
        </w:rPr>
      </w:pPr>
      <w:r w:rsidRPr="000D42E3">
        <w:rPr>
          <w:rFonts w:ascii="Calisto MT" w:hAnsi="Calisto MT" w:cs="Times New Roman"/>
          <w:b/>
          <w:sz w:val="36"/>
          <w:szCs w:val="36"/>
        </w:rPr>
        <w:t>Tuesday, May 5</w:t>
      </w:r>
      <w:r w:rsidRPr="000D42E3">
        <w:rPr>
          <w:rFonts w:ascii="Calisto MT" w:hAnsi="Calisto MT" w:cs="Times New Roman"/>
          <w:b/>
          <w:sz w:val="36"/>
          <w:szCs w:val="36"/>
          <w:vertAlign w:val="superscript"/>
        </w:rPr>
        <w:t>th</w:t>
      </w:r>
      <w:r w:rsidRPr="000D42E3">
        <w:rPr>
          <w:rFonts w:ascii="Calisto MT" w:hAnsi="Calisto MT" w:cs="Times New Roman"/>
          <w:b/>
          <w:sz w:val="36"/>
          <w:szCs w:val="36"/>
        </w:rPr>
        <w:t>, 2015</w:t>
      </w:r>
    </w:p>
    <w:p w:rsidR="00985600" w:rsidRDefault="00985600" w:rsidP="0098560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634B">
        <w:rPr>
          <w:rFonts w:ascii="Times New Roman" w:hAnsi="Times New Roman" w:cs="Times New Roman"/>
          <w:sz w:val="20"/>
          <w:szCs w:val="20"/>
        </w:rPr>
        <w:t>2 - Act 48 Hours Awarded</w:t>
      </w:r>
    </w:p>
    <w:p w:rsidR="00985600" w:rsidRPr="002B0822" w:rsidRDefault="00985600" w:rsidP="0098560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C5FD2" w:rsidRDefault="00FC5FD2" w:rsidP="00A148A2">
      <w:pPr>
        <w:spacing w:after="0" w:line="240" w:lineRule="auto"/>
        <w:jc w:val="center"/>
        <w:rPr>
          <w:rFonts w:ascii="Harrington" w:hAnsi="Harrington" w:cs="Times New Roman"/>
          <w:b/>
          <w:color w:val="7030A0"/>
          <w:sz w:val="28"/>
          <w:szCs w:val="28"/>
        </w:rPr>
      </w:pPr>
      <w:r w:rsidRPr="00A148A2">
        <w:rPr>
          <w:rFonts w:ascii="Harrington" w:hAnsi="Harrington" w:cs="Times New Roman"/>
          <w:b/>
          <w:color w:val="7030A0"/>
          <w:sz w:val="28"/>
          <w:szCs w:val="28"/>
        </w:rPr>
        <w:t xml:space="preserve">Some </w:t>
      </w:r>
      <w:r w:rsidR="00A148A2">
        <w:rPr>
          <w:rFonts w:ascii="Harrington" w:hAnsi="Harrington" w:cs="Times New Roman"/>
          <w:b/>
          <w:color w:val="7030A0"/>
          <w:sz w:val="28"/>
          <w:szCs w:val="28"/>
        </w:rPr>
        <w:t xml:space="preserve">of the </w:t>
      </w:r>
      <w:r w:rsidRPr="00A148A2">
        <w:rPr>
          <w:rFonts w:ascii="Harrington" w:hAnsi="Harrington" w:cs="Times New Roman"/>
          <w:b/>
          <w:color w:val="7030A0"/>
          <w:sz w:val="28"/>
          <w:szCs w:val="28"/>
        </w:rPr>
        <w:t>programs to look forward to include</w:t>
      </w:r>
      <w:r w:rsidR="00985600">
        <w:rPr>
          <w:rFonts w:ascii="Harrington" w:hAnsi="Harrington" w:cs="Times New Roman"/>
          <w:b/>
          <w:color w:val="7030A0"/>
          <w:sz w:val="28"/>
          <w:szCs w:val="28"/>
        </w:rPr>
        <w:t xml:space="preserve"> </w:t>
      </w:r>
      <w:r w:rsidR="00985600" w:rsidRPr="00985600">
        <w:rPr>
          <w:rFonts w:ascii="Harrington" w:hAnsi="Harrington" w:cs="Times New Roman"/>
          <w:b/>
          <w:sz w:val="20"/>
          <w:szCs w:val="20"/>
        </w:rPr>
        <w:t>(</w:t>
      </w:r>
      <w:r w:rsidR="00985600" w:rsidRPr="00985600">
        <w:rPr>
          <w:rFonts w:ascii="Garamond" w:hAnsi="Garamond" w:cs="Times New Roman"/>
          <w:b/>
          <w:sz w:val="20"/>
          <w:szCs w:val="20"/>
        </w:rPr>
        <w:t>Click on links for more info)</w:t>
      </w:r>
      <w:r w:rsidRPr="00985600">
        <w:rPr>
          <w:rFonts w:ascii="Garamond" w:hAnsi="Garamond" w:cs="Times New Roman"/>
          <w:b/>
          <w:sz w:val="20"/>
          <w:szCs w:val="20"/>
        </w:rPr>
        <w:t>:</w:t>
      </w:r>
    </w:p>
    <w:p w:rsidR="00555FC7" w:rsidRPr="00A148A2" w:rsidRDefault="00FC5FD2" w:rsidP="002B0822">
      <w:pPr>
        <w:pStyle w:val="ListParagraph"/>
        <w:numPr>
          <w:ilvl w:val="0"/>
          <w:numId w:val="19"/>
        </w:numPr>
        <w:spacing w:after="0" w:line="240" w:lineRule="auto"/>
        <w:ind w:left="360" w:hanging="180"/>
        <w:rPr>
          <w:rFonts w:ascii="Comic Sans MS" w:hAnsi="Comic Sans MS" w:cs="Times New Roman"/>
          <w:color w:val="0070C0"/>
          <w:sz w:val="24"/>
          <w:szCs w:val="24"/>
        </w:rPr>
      </w:pPr>
      <w:r w:rsidRPr="000D42E3">
        <w:rPr>
          <w:rFonts w:ascii="Calisto MT" w:hAnsi="Calisto MT" w:cs="Times New Roman"/>
          <w:b/>
          <w:i/>
          <w:color w:val="0070C0"/>
          <w:sz w:val="24"/>
          <w:szCs w:val="24"/>
        </w:rPr>
        <w:t>Butler County</w:t>
      </w:r>
      <w:r w:rsidRPr="008A0979">
        <w:rPr>
          <w:rFonts w:ascii="Comic Sans MS" w:hAnsi="Comic Sans MS" w:cs="Times New Roman"/>
          <w:color w:val="0070C0"/>
          <w:sz w:val="28"/>
          <w:szCs w:val="28"/>
        </w:rPr>
        <w:t>:</w:t>
      </w:r>
      <w:r>
        <w:rPr>
          <w:rFonts w:ascii="Comic Sans MS" w:hAnsi="Comic Sans MS" w:cs="Times New Roman"/>
          <w:color w:val="0070C0"/>
          <w:sz w:val="24"/>
          <w:szCs w:val="24"/>
        </w:rPr>
        <w:t xml:space="preserve"> </w:t>
      </w:r>
      <w:hyperlink r:id="rId8" w:history="1">
        <w:r w:rsidR="004B4428" w:rsidRPr="000D42E3">
          <w:rPr>
            <w:rStyle w:val="Hyperlink"/>
            <w:rFonts w:ascii="Comic Sans MS" w:hAnsi="Comic Sans MS" w:cs="Times New Roman"/>
            <w:sz w:val="24"/>
            <w:szCs w:val="24"/>
          </w:rPr>
          <w:t>Cranberry Public Library</w:t>
        </w:r>
      </w:hyperlink>
      <w:r w:rsidR="004B4428" w:rsidRPr="00FC5FD2">
        <w:rPr>
          <w:rFonts w:ascii="Comic Sans MS" w:hAnsi="Comic Sans MS" w:cs="Times New Roman"/>
          <w:color w:val="0070C0"/>
          <w:sz w:val="24"/>
          <w:szCs w:val="24"/>
        </w:rPr>
        <w:t xml:space="preserve"> will be presenting</w:t>
      </w:r>
      <w:r w:rsidRPr="00FC5FD2">
        <w:rPr>
          <w:rFonts w:ascii="Comic Sans MS" w:hAnsi="Comic Sans MS" w:cs="Times New Roman"/>
          <w:color w:val="0070C0"/>
          <w:sz w:val="24"/>
          <w:szCs w:val="24"/>
        </w:rPr>
        <w:t xml:space="preserve"> </w:t>
      </w:r>
      <w:hyperlink r:id="rId9" w:history="1">
        <w:r w:rsidR="004B4428" w:rsidRPr="002B0822">
          <w:rPr>
            <w:rStyle w:val="Hyperlink"/>
            <w:rFonts w:ascii="Comic Sans MS" w:hAnsi="Comic Sans MS"/>
            <w:bCs/>
            <w:i/>
            <w:iCs/>
            <w:sz w:val="24"/>
            <w:szCs w:val="24"/>
            <w:shd w:val="clear" w:color="auto" w:fill="FFFFFF"/>
          </w:rPr>
          <w:t>Comic-tanium™:</w:t>
        </w:r>
      </w:hyperlink>
      <w:r w:rsidR="004B4428" w:rsidRPr="00FC5FD2">
        <w:rPr>
          <w:rFonts w:ascii="Comic Sans MS" w:hAnsi="Comic Sans MS"/>
          <w:b/>
          <w:bCs/>
          <w:i/>
          <w:iCs/>
          <w:color w:val="0070C0"/>
          <w:sz w:val="24"/>
          <w:szCs w:val="24"/>
          <w:shd w:val="clear" w:color="auto" w:fill="FFFFFF"/>
        </w:rPr>
        <w:t xml:space="preserve"> The Super Materials of the Superheroes</w:t>
      </w:r>
      <w:r w:rsidR="00985600">
        <w:rPr>
          <w:rFonts w:ascii="Comic Sans MS" w:hAnsi="Comic Sans MS"/>
          <w:b/>
          <w:bCs/>
          <w:i/>
          <w:iCs/>
          <w:color w:val="0070C0"/>
          <w:sz w:val="24"/>
          <w:szCs w:val="24"/>
          <w:shd w:val="clear" w:color="auto" w:fill="FFFFFF"/>
        </w:rPr>
        <w:t>!</w:t>
      </w:r>
      <w:r w:rsidR="00A148A2">
        <w:rPr>
          <w:rFonts w:ascii="Comic Sans MS" w:hAnsi="Comic Sans MS"/>
          <w:b/>
          <w:bCs/>
          <w:i/>
          <w:iCs/>
          <w:color w:val="0070C0"/>
          <w:sz w:val="24"/>
          <w:szCs w:val="24"/>
          <w:shd w:val="clear" w:color="auto" w:fill="FFFFFF"/>
        </w:rPr>
        <w:t xml:space="preserve">  </w:t>
      </w:r>
      <w:r w:rsidR="00A148A2" w:rsidRPr="000D42E3">
        <w:rPr>
          <w:rFonts w:ascii="Comic Sans MS" w:hAnsi="Comic Sans MS"/>
          <w:bCs/>
          <w:i/>
          <w:iCs/>
          <w:color w:val="0070C0"/>
          <w:sz w:val="24"/>
          <w:szCs w:val="24"/>
          <w:shd w:val="clear" w:color="auto" w:fill="FFFFFF"/>
        </w:rPr>
        <w:t xml:space="preserve"> </w:t>
      </w:r>
    </w:p>
    <w:p w:rsidR="007B05EF" w:rsidRPr="00985600" w:rsidRDefault="00FC5FD2" w:rsidP="002B0822">
      <w:pPr>
        <w:pStyle w:val="ListParagraph"/>
        <w:numPr>
          <w:ilvl w:val="0"/>
          <w:numId w:val="19"/>
        </w:numPr>
        <w:spacing w:after="0" w:line="240" w:lineRule="auto"/>
        <w:ind w:left="360" w:hanging="180"/>
        <w:rPr>
          <w:rFonts w:ascii="Comic Sans MS" w:hAnsi="Comic Sans MS" w:cs="Times New Roman"/>
          <w:color w:val="AD1381"/>
          <w:sz w:val="24"/>
          <w:szCs w:val="24"/>
        </w:rPr>
      </w:pPr>
      <w:r w:rsidRPr="000D42E3">
        <w:rPr>
          <w:rFonts w:ascii="Calisto MT" w:hAnsi="Calisto MT" w:cs="Times New Roman"/>
          <w:b/>
          <w:i/>
          <w:color w:val="AD1381"/>
          <w:sz w:val="24"/>
          <w:szCs w:val="24"/>
        </w:rPr>
        <w:t>Lawrence County</w:t>
      </w:r>
      <w:r w:rsidRPr="008A0979">
        <w:rPr>
          <w:rFonts w:ascii="Comic Sans MS" w:hAnsi="Comic Sans MS" w:cs="Times New Roman"/>
          <w:color w:val="AD1381"/>
          <w:sz w:val="28"/>
          <w:szCs w:val="28"/>
        </w:rPr>
        <w:t xml:space="preserve">: </w:t>
      </w:r>
      <w:hyperlink r:id="rId10" w:history="1">
        <w:r w:rsidR="007B05EF" w:rsidRPr="000D42E3">
          <w:rPr>
            <w:rStyle w:val="Hyperlink"/>
            <w:rFonts w:ascii="Comic Sans MS" w:hAnsi="Comic Sans MS" w:cs="Times New Roman"/>
            <w:sz w:val="24"/>
            <w:szCs w:val="24"/>
          </w:rPr>
          <w:t>New Castle Public Library</w:t>
        </w:r>
      </w:hyperlink>
      <w:r w:rsidR="007B05EF" w:rsidRPr="007B05EF">
        <w:rPr>
          <w:rFonts w:ascii="Comic Sans MS" w:hAnsi="Comic Sans MS" w:cs="Times New Roman"/>
          <w:color w:val="AD1381"/>
          <w:sz w:val="24"/>
          <w:szCs w:val="24"/>
        </w:rPr>
        <w:t xml:space="preserve">  </w:t>
      </w:r>
      <w:r w:rsidR="00985600" w:rsidRPr="002B0822">
        <w:t>–</w:t>
      </w:r>
      <w:proofErr w:type="spellStart"/>
      <w:r w:rsidR="00985600" w:rsidRPr="002B0822">
        <w:rPr>
          <w:rStyle w:val="Strong"/>
          <w:rFonts w:ascii="Comic Sans MS" w:hAnsi="Comic Sans MS"/>
          <w:sz w:val="24"/>
          <w:szCs w:val="24"/>
        </w:rPr>
        <w:fldChar w:fldCharType="begin"/>
      </w:r>
      <w:r w:rsidR="00985600" w:rsidRPr="002B0822">
        <w:rPr>
          <w:rStyle w:val="Strong"/>
          <w:rFonts w:ascii="Comic Sans MS" w:hAnsi="Comic Sans MS"/>
          <w:sz w:val="24"/>
          <w:szCs w:val="24"/>
        </w:rPr>
        <w:instrText xml:space="preserve"> HYPERLINK "http://www.readergirlz.com/issue.html" \t "_blank" </w:instrText>
      </w:r>
      <w:r w:rsidR="00985600" w:rsidRPr="002B0822">
        <w:rPr>
          <w:rStyle w:val="Strong"/>
          <w:rFonts w:ascii="Comic Sans MS" w:hAnsi="Comic Sans MS"/>
          <w:sz w:val="24"/>
          <w:szCs w:val="24"/>
        </w:rPr>
        <w:fldChar w:fldCharType="separate"/>
      </w:r>
      <w:r w:rsidR="00985600" w:rsidRPr="002B0822">
        <w:rPr>
          <w:rStyle w:val="Hyperlink"/>
          <w:rFonts w:ascii="Comic Sans MS" w:hAnsi="Comic Sans MS"/>
          <w:bCs/>
          <w:sz w:val="24"/>
          <w:szCs w:val="24"/>
        </w:rPr>
        <w:t>Readergirlz</w:t>
      </w:r>
      <w:proofErr w:type="spellEnd"/>
      <w:r w:rsidR="00985600" w:rsidRPr="002B0822">
        <w:rPr>
          <w:rStyle w:val="Strong"/>
          <w:rFonts w:ascii="Comic Sans MS" w:hAnsi="Comic Sans MS"/>
          <w:sz w:val="24"/>
          <w:szCs w:val="24"/>
        </w:rPr>
        <w:fldChar w:fldCharType="end"/>
      </w:r>
      <w:r w:rsidR="00985600" w:rsidRPr="00985600">
        <w:rPr>
          <w:rFonts w:ascii="Comic Sans MS" w:hAnsi="Comic Sans MS"/>
          <w:sz w:val="24"/>
          <w:szCs w:val="24"/>
        </w:rPr>
        <w:t xml:space="preserve"> is the cutting-edge literacy and social media project for teens</w:t>
      </w:r>
      <w:r w:rsidR="00985600">
        <w:rPr>
          <w:rFonts w:ascii="Comic Sans MS" w:hAnsi="Comic Sans MS"/>
          <w:sz w:val="24"/>
          <w:szCs w:val="24"/>
        </w:rPr>
        <w:t xml:space="preserve"> and new upcoming programs!</w:t>
      </w:r>
    </w:p>
    <w:p w:rsidR="00A148A2" w:rsidRPr="00226256" w:rsidRDefault="00FC5FD2" w:rsidP="002B0822">
      <w:pPr>
        <w:pStyle w:val="ListParagraph"/>
        <w:numPr>
          <w:ilvl w:val="0"/>
          <w:numId w:val="19"/>
        </w:numPr>
        <w:spacing w:after="0" w:line="240" w:lineRule="auto"/>
        <w:ind w:left="360" w:hanging="180"/>
        <w:rPr>
          <w:rFonts w:ascii="Comic Sans MS" w:eastAsia="Times New Roman" w:hAnsi="Comic Sans MS" w:cs="Times New Roman"/>
          <w:color w:val="00B050"/>
          <w:sz w:val="24"/>
          <w:szCs w:val="24"/>
        </w:rPr>
      </w:pPr>
      <w:r w:rsidRPr="000D42E3">
        <w:rPr>
          <w:rFonts w:ascii="Calisto MT" w:eastAsia="Times New Roman" w:hAnsi="Calisto MT" w:cs="Times New Roman"/>
          <w:b/>
          <w:i/>
          <w:color w:val="00B050"/>
          <w:sz w:val="24"/>
          <w:szCs w:val="24"/>
        </w:rPr>
        <w:t>Mercer County</w:t>
      </w:r>
      <w:r w:rsidRPr="008A0979">
        <w:rPr>
          <w:rFonts w:ascii="Harrington" w:eastAsia="Times New Roman" w:hAnsi="Harrington" w:cs="Times New Roman"/>
          <w:color w:val="00B050"/>
          <w:sz w:val="28"/>
          <w:szCs w:val="28"/>
        </w:rPr>
        <w:t>:</w:t>
      </w:r>
      <w:r>
        <w:rPr>
          <w:rFonts w:ascii="Comic Sans MS" w:eastAsia="Times New Roman" w:hAnsi="Comic Sans MS" w:cs="Times New Roman"/>
          <w:color w:val="00B050"/>
          <w:sz w:val="24"/>
          <w:szCs w:val="24"/>
        </w:rPr>
        <w:t xml:space="preserve"> </w:t>
      </w:r>
      <w:hyperlink r:id="rId11" w:history="1">
        <w:r w:rsidRPr="000D42E3">
          <w:rPr>
            <w:rStyle w:val="Hyperlink"/>
            <w:rFonts w:ascii="Comic Sans MS" w:eastAsia="Times New Roman" w:hAnsi="Comic Sans MS" w:cs="Times New Roman"/>
            <w:sz w:val="24"/>
            <w:szCs w:val="24"/>
          </w:rPr>
          <w:t>Grove City Community Library</w:t>
        </w:r>
      </w:hyperlink>
      <w:r w:rsidRPr="00FC5FD2">
        <w:rPr>
          <w:rFonts w:ascii="Comic Sans MS" w:eastAsia="Times New Roman" w:hAnsi="Comic Sans MS" w:cs="Times New Roman"/>
          <w:color w:val="00B050"/>
          <w:sz w:val="24"/>
          <w:szCs w:val="24"/>
        </w:rPr>
        <w:t xml:space="preserve"> will present Library Buddies Play Group</w:t>
      </w:r>
      <w:r>
        <w:rPr>
          <w:rFonts w:ascii="Comic Sans MS" w:eastAsia="Times New Roman" w:hAnsi="Comic Sans MS" w:cs="Times New Roman"/>
          <w:color w:val="00B050"/>
          <w:sz w:val="24"/>
          <w:szCs w:val="24"/>
        </w:rPr>
        <w:t xml:space="preserve">, </w:t>
      </w:r>
      <w:r w:rsidRPr="00FC5FD2">
        <w:rPr>
          <w:rFonts w:ascii="Comic Sans MS" w:eastAsia="Times New Roman" w:hAnsi="Comic Sans MS" w:cs="Times New Roman"/>
          <w:color w:val="00B050"/>
          <w:sz w:val="24"/>
          <w:szCs w:val="24"/>
        </w:rPr>
        <w:t>BIBS projects</w:t>
      </w:r>
      <w:r>
        <w:rPr>
          <w:rFonts w:ascii="Comic Sans MS" w:eastAsia="Times New Roman" w:hAnsi="Comic Sans MS" w:cs="Times New Roman"/>
          <w:color w:val="00B050"/>
          <w:sz w:val="24"/>
          <w:szCs w:val="24"/>
        </w:rPr>
        <w:t>, &amp;</w:t>
      </w:r>
      <w:r w:rsidRPr="00FC5FD2">
        <w:rPr>
          <w:rFonts w:ascii="Comic Sans MS" w:eastAsia="Times New Roman" w:hAnsi="Comic Sans MS" w:cs="Times New Roman"/>
          <w:color w:val="00B050"/>
          <w:sz w:val="24"/>
          <w:szCs w:val="24"/>
        </w:rPr>
        <w:t xml:space="preserve"> Book Worm Club to Reel Reads for Teens programs</w:t>
      </w:r>
      <w:r w:rsidR="00985600">
        <w:rPr>
          <w:rFonts w:ascii="Comic Sans MS" w:eastAsia="Times New Roman" w:hAnsi="Comic Sans MS" w:cs="Times New Roman"/>
          <w:color w:val="00B050"/>
          <w:sz w:val="24"/>
          <w:szCs w:val="24"/>
        </w:rPr>
        <w:t>!</w:t>
      </w:r>
      <w:r w:rsidR="00A148A2">
        <w:rPr>
          <w:rFonts w:ascii="Comic Sans MS" w:eastAsia="Times New Roman" w:hAnsi="Comic Sans MS" w:cs="Times New Roman"/>
          <w:color w:val="00B050"/>
          <w:sz w:val="24"/>
          <w:szCs w:val="24"/>
        </w:rPr>
        <w:t xml:space="preserve"> </w:t>
      </w:r>
    </w:p>
    <w:p w:rsidR="00FC5FD2" w:rsidRPr="002B0822" w:rsidRDefault="00FC5FD2" w:rsidP="00A148A2">
      <w:pPr>
        <w:spacing w:after="0" w:line="240" w:lineRule="auto"/>
        <w:rPr>
          <w:rFonts w:ascii="Comic Sans MS" w:eastAsia="Times New Roman" w:hAnsi="Comic Sans MS" w:cs="Times New Roman"/>
          <w:color w:val="00B050"/>
          <w:sz w:val="16"/>
          <w:szCs w:val="16"/>
        </w:rPr>
      </w:pPr>
    </w:p>
    <w:p w:rsidR="00D5257A" w:rsidRPr="00E9634B" w:rsidRDefault="00FC5FD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C00000"/>
        </w:rPr>
      </w:pPr>
      <w:r w:rsidRPr="00E9634B">
        <w:rPr>
          <w:rFonts w:ascii="Comic Sans MS" w:eastAsia="Times New Roman" w:hAnsi="Comic Sans MS" w:cs="Times New Roman"/>
          <w:color w:val="C00000"/>
        </w:rPr>
        <w:t xml:space="preserve">Each public library will have a </w:t>
      </w:r>
      <w:r w:rsidR="00D5257A" w:rsidRPr="00E9634B">
        <w:rPr>
          <w:rFonts w:ascii="Comic Sans MS" w:eastAsia="Times New Roman" w:hAnsi="Comic Sans MS" w:cs="Times New Roman"/>
          <w:color w:val="C00000"/>
        </w:rPr>
        <w:t xml:space="preserve">brief </w:t>
      </w:r>
      <w:r w:rsidRPr="00E9634B">
        <w:rPr>
          <w:rFonts w:ascii="Comic Sans MS" w:eastAsia="Times New Roman" w:hAnsi="Comic Sans MS" w:cs="Times New Roman"/>
          <w:color w:val="C00000"/>
        </w:rPr>
        <w:t xml:space="preserve">presentation.  </w:t>
      </w:r>
    </w:p>
    <w:p w:rsidR="002B0822" w:rsidRDefault="00FC5FD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C00000"/>
        </w:rPr>
      </w:pPr>
      <w:r w:rsidRPr="00E9634B">
        <w:rPr>
          <w:rFonts w:ascii="Comic Sans MS" w:eastAsia="Times New Roman" w:hAnsi="Comic Sans MS" w:cs="Times New Roman"/>
          <w:color w:val="C00000"/>
        </w:rPr>
        <w:t xml:space="preserve">There </w:t>
      </w:r>
      <w:r w:rsidR="002B0822">
        <w:rPr>
          <w:rFonts w:ascii="Comic Sans MS" w:eastAsia="Times New Roman" w:hAnsi="Comic Sans MS" w:cs="Times New Roman"/>
          <w:color w:val="C00000"/>
        </w:rPr>
        <w:t xml:space="preserve">is also a table display area for the libraries. </w:t>
      </w:r>
      <w:r w:rsidRPr="00E9634B">
        <w:rPr>
          <w:rFonts w:ascii="Comic Sans MS" w:eastAsia="Times New Roman" w:hAnsi="Comic Sans MS" w:cs="Times New Roman"/>
          <w:color w:val="C00000"/>
        </w:rPr>
        <w:t xml:space="preserve"> </w:t>
      </w:r>
    </w:p>
    <w:p w:rsidR="002B0822" w:rsidRDefault="002B082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C00000"/>
        </w:rPr>
      </w:pPr>
      <w:r>
        <w:rPr>
          <w:rFonts w:ascii="Comic Sans MS" w:eastAsia="Times New Roman" w:hAnsi="Comic Sans MS" w:cs="Times New Roman"/>
          <w:color w:val="C00000"/>
        </w:rPr>
        <w:t xml:space="preserve">There will be time to </w:t>
      </w:r>
      <w:r w:rsidR="00FC5FD2" w:rsidRPr="00E9634B">
        <w:rPr>
          <w:rFonts w:ascii="Comic Sans MS" w:eastAsia="Times New Roman" w:hAnsi="Comic Sans MS" w:cs="Times New Roman"/>
          <w:color w:val="C00000"/>
        </w:rPr>
        <w:t>brows</w:t>
      </w:r>
      <w:r>
        <w:rPr>
          <w:rFonts w:ascii="Comic Sans MS" w:eastAsia="Times New Roman" w:hAnsi="Comic Sans MS" w:cs="Times New Roman"/>
          <w:color w:val="C00000"/>
        </w:rPr>
        <w:t>e displays and</w:t>
      </w:r>
      <w:r w:rsidR="00FC5FD2" w:rsidRPr="00E9634B">
        <w:rPr>
          <w:rFonts w:ascii="Comic Sans MS" w:eastAsia="Times New Roman" w:hAnsi="Comic Sans MS" w:cs="Times New Roman"/>
          <w:color w:val="C00000"/>
        </w:rPr>
        <w:t xml:space="preserve"> brochures concerning their programs and their libraries</w:t>
      </w:r>
      <w:r>
        <w:rPr>
          <w:rFonts w:ascii="Comic Sans MS" w:eastAsia="Times New Roman" w:hAnsi="Comic Sans MS" w:cs="Times New Roman"/>
          <w:color w:val="C00000"/>
        </w:rPr>
        <w:t xml:space="preserve">.  </w:t>
      </w:r>
    </w:p>
    <w:p w:rsidR="00FC5FD2" w:rsidRPr="00E9634B" w:rsidRDefault="002B0822" w:rsidP="00A148A2">
      <w:pPr>
        <w:spacing w:after="0" w:line="240" w:lineRule="auto"/>
        <w:jc w:val="center"/>
        <w:rPr>
          <w:rFonts w:ascii="Comic Sans MS" w:eastAsia="Times New Roman" w:hAnsi="Comic Sans MS" w:cs="Times New Roman"/>
          <w:color w:val="C00000"/>
        </w:rPr>
      </w:pPr>
      <w:r>
        <w:rPr>
          <w:rFonts w:ascii="Comic Sans MS" w:eastAsia="Times New Roman" w:hAnsi="Comic Sans MS" w:cs="Times New Roman"/>
          <w:color w:val="C00000"/>
        </w:rPr>
        <w:t>Come ready to share and explore public libraries and what they have to offer!</w:t>
      </w:r>
    </w:p>
    <w:p w:rsidR="00F33670" w:rsidRPr="00E9634B" w:rsidRDefault="00F33670" w:rsidP="00254D59">
      <w:pPr>
        <w:spacing w:after="0" w:line="240" w:lineRule="auto"/>
        <w:rPr>
          <w:rFonts w:ascii="Comic Sans MS" w:eastAsia="Times New Roman" w:hAnsi="Comic Sans MS" w:cs="Times New Roman"/>
          <w:color w:val="00B050"/>
          <w:sz w:val="20"/>
          <w:szCs w:val="20"/>
        </w:rPr>
      </w:pPr>
    </w:p>
    <w:p w:rsidR="00254D59" w:rsidRPr="00985600" w:rsidRDefault="00555FC7" w:rsidP="00254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b/>
          <w:sz w:val="24"/>
          <w:szCs w:val="24"/>
        </w:rPr>
        <w:t>Location:</w:t>
      </w:r>
      <w:r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Pr="00E9634B">
        <w:rPr>
          <w:rFonts w:ascii="Times New Roman" w:hAnsi="Times New Roman" w:cs="Times New Roman"/>
          <w:sz w:val="24"/>
          <w:szCs w:val="24"/>
        </w:rPr>
        <w:tab/>
      </w:r>
      <w:r w:rsidR="004B4428" w:rsidRPr="00E9634B">
        <w:rPr>
          <w:rFonts w:ascii="Times New Roman" w:hAnsi="Times New Roman" w:cs="Times New Roman"/>
          <w:b/>
          <w:sz w:val="24"/>
          <w:szCs w:val="24"/>
        </w:rPr>
        <w:t>Wilmington Area Middle School Library</w:t>
      </w:r>
      <w:r w:rsidR="00985600">
        <w:rPr>
          <w:rFonts w:ascii="Times New Roman" w:hAnsi="Times New Roman" w:cs="Times New Roman"/>
          <w:sz w:val="24"/>
          <w:szCs w:val="24"/>
        </w:rPr>
        <w:t xml:space="preserve">  </w:t>
      </w:r>
      <w:r w:rsidR="002B0822">
        <w:rPr>
          <w:rFonts w:ascii="Times New Roman" w:hAnsi="Times New Roman" w:cs="Times New Roman"/>
          <w:sz w:val="24"/>
          <w:szCs w:val="24"/>
        </w:rPr>
        <w:t xml:space="preserve">  Look for sign o the doors.</w:t>
      </w:r>
    </w:p>
    <w:p w:rsidR="00555FC7" w:rsidRPr="00E9634B" w:rsidRDefault="004B4428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sz w:val="24"/>
          <w:szCs w:val="24"/>
        </w:rPr>
        <w:t>300/400 Wood Street, New Wilmington, PA 16142</w:t>
      </w:r>
      <w:r w:rsidR="00555FC7" w:rsidRPr="00E9634B">
        <w:rPr>
          <w:rFonts w:ascii="Times New Roman" w:hAnsi="Times New Roman" w:cs="Times New Roman"/>
          <w:sz w:val="24"/>
          <w:szCs w:val="24"/>
        </w:rPr>
        <w:tab/>
      </w:r>
    </w:p>
    <w:p w:rsidR="00254D59" w:rsidRPr="00E9634B" w:rsidRDefault="00254D59" w:rsidP="00254D59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555FC7" w:rsidRPr="00E9634B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634B">
        <w:rPr>
          <w:rFonts w:ascii="Times New Roman" w:hAnsi="Times New Roman" w:cs="Times New Roman"/>
          <w:b/>
          <w:sz w:val="24"/>
          <w:szCs w:val="24"/>
        </w:rPr>
        <w:t>Time:</w:t>
      </w:r>
      <w:r w:rsidRPr="00E9634B">
        <w:rPr>
          <w:rFonts w:ascii="Times New Roman" w:hAnsi="Times New Roman" w:cs="Times New Roman"/>
          <w:b/>
          <w:sz w:val="24"/>
          <w:szCs w:val="24"/>
        </w:rPr>
        <w:tab/>
      </w:r>
      <w:r w:rsidRPr="00E9634B">
        <w:rPr>
          <w:rFonts w:ascii="Times New Roman" w:hAnsi="Times New Roman" w:cs="Times New Roman"/>
          <w:b/>
          <w:sz w:val="24"/>
          <w:szCs w:val="24"/>
        </w:rPr>
        <w:tab/>
      </w:r>
      <w:r w:rsidR="00917221" w:rsidRPr="00917221">
        <w:rPr>
          <w:rFonts w:ascii="Times New Roman" w:hAnsi="Times New Roman" w:cs="Times New Roman"/>
          <w:sz w:val="24"/>
          <w:szCs w:val="24"/>
        </w:rPr>
        <w:t>Light dinner served at</w:t>
      </w:r>
      <w:r w:rsidR="00917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634B">
        <w:rPr>
          <w:rFonts w:ascii="Times New Roman" w:hAnsi="Times New Roman" w:cs="Times New Roman"/>
          <w:sz w:val="24"/>
          <w:szCs w:val="24"/>
        </w:rPr>
        <w:t>5:00 PM</w:t>
      </w:r>
      <w:r w:rsidR="00917221">
        <w:rPr>
          <w:rFonts w:ascii="Times New Roman" w:hAnsi="Times New Roman" w:cs="Times New Roman"/>
          <w:sz w:val="24"/>
          <w:szCs w:val="24"/>
        </w:rPr>
        <w:t>.</w:t>
      </w:r>
      <w:r w:rsidR="004B4428" w:rsidRPr="00E9634B">
        <w:rPr>
          <w:rFonts w:ascii="Times New Roman" w:hAnsi="Times New Roman" w:cs="Times New Roman"/>
          <w:sz w:val="24"/>
          <w:szCs w:val="24"/>
        </w:rPr>
        <w:t xml:space="preserve">  Demonstration</w:t>
      </w:r>
      <w:r w:rsidR="00917221">
        <w:rPr>
          <w:rFonts w:ascii="Times New Roman" w:hAnsi="Times New Roman" w:cs="Times New Roman"/>
          <w:sz w:val="24"/>
          <w:szCs w:val="24"/>
        </w:rPr>
        <w:t>s</w:t>
      </w:r>
      <w:r w:rsidR="004B4428" w:rsidRPr="00E9634B">
        <w:rPr>
          <w:rFonts w:ascii="Times New Roman" w:hAnsi="Times New Roman" w:cs="Times New Roman"/>
          <w:sz w:val="24"/>
          <w:szCs w:val="24"/>
        </w:rPr>
        <w:t xml:space="preserve"> and presentations will begin at 5:30 PM</w:t>
      </w:r>
    </w:p>
    <w:p w:rsidR="00555FC7" w:rsidRPr="00E9634B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1CC" w:rsidRPr="00E9634B" w:rsidRDefault="00555FC7" w:rsidP="00CC71CC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b/>
          <w:sz w:val="24"/>
          <w:szCs w:val="24"/>
        </w:rPr>
        <w:t xml:space="preserve">Dinner: </w:t>
      </w:r>
      <w:r w:rsidRPr="00E9634B">
        <w:rPr>
          <w:rFonts w:ascii="Times New Roman" w:hAnsi="Times New Roman" w:cs="Times New Roman"/>
          <w:b/>
          <w:sz w:val="24"/>
          <w:szCs w:val="24"/>
        </w:rPr>
        <w:tab/>
      </w:r>
      <w:r w:rsidR="00CC71CC"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="00226256" w:rsidRPr="00E9634B">
        <w:rPr>
          <w:rFonts w:ascii="Times New Roman" w:hAnsi="Times New Roman" w:cs="Times New Roman"/>
          <w:sz w:val="24"/>
          <w:szCs w:val="24"/>
        </w:rPr>
        <w:t xml:space="preserve">Turkey or Veggie </w:t>
      </w:r>
      <w:r w:rsidR="00E9634B">
        <w:rPr>
          <w:rFonts w:ascii="Times New Roman" w:hAnsi="Times New Roman" w:cs="Times New Roman"/>
          <w:sz w:val="24"/>
          <w:szCs w:val="24"/>
        </w:rPr>
        <w:t>Wrap</w:t>
      </w:r>
      <w:r w:rsidR="00226256" w:rsidRPr="00E9634B">
        <w:rPr>
          <w:rFonts w:ascii="Times New Roman" w:hAnsi="Times New Roman" w:cs="Times New Roman"/>
          <w:sz w:val="24"/>
          <w:szCs w:val="24"/>
        </w:rPr>
        <w:t>, Salad &amp; Beverage</w:t>
      </w:r>
    </w:p>
    <w:p w:rsidR="00555FC7" w:rsidRPr="00E9634B" w:rsidRDefault="00555FC7" w:rsidP="00555F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3670" w:rsidRPr="00E9634B" w:rsidRDefault="00555FC7" w:rsidP="00F33670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E9634B">
        <w:rPr>
          <w:rFonts w:ascii="Times New Roman" w:hAnsi="Times New Roman" w:cs="Times New Roman"/>
          <w:b/>
          <w:sz w:val="24"/>
          <w:szCs w:val="24"/>
        </w:rPr>
        <w:t xml:space="preserve">Cost: </w:t>
      </w:r>
      <w:r w:rsidRPr="00E9634B">
        <w:rPr>
          <w:rFonts w:ascii="Times New Roman" w:hAnsi="Times New Roman" w:cs="Times New Roman"/>
          <w:b/>
          <w:sz w:val="24"/>
          <w:szCs w:val="24"/>
        </w:rPr>
        <w:tab/>
      </w:r>
      <w:r w:rsidRPr="00E9634B">
        <w:rPr>
          <w:rFonts w:ascii="Times New Roman" w:hAnsi="Times New Roman" w:cs="Times New Roman"/>
          <w:sz w:val="24"/>
          <w:szCs w:val="24"/>
        </w:rPr>
        <w:t>$</w:t>
      </w:r>
      <w:r w:rsidR="00CC71CC"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="004B4428" w:rsidRPr="00E9634B">
        <w:rPr>
          <w:rFonts w:ascii="Times New Roman" w:hAnsi="Times New Roman" w:cs="Times New Roman"/>
          <w:sz w:val="24"/>
          <w:szCs w:val="24"/>
        </w:rPr>
        <w:t>1</w:t>
      </w:r>
      <w:r w:rsidR="00226256" w:rsidRPr="00E9634B">
        <w:rPr>
          <w:rFonts w:ascii="Times New Roman" w:hAnsi="Times New Roman" w:cs="Times New Roman"/>
          <w:sz w:val="24"/>
          <w:szCs w:val="24"/>
        </w:rPr>
        <w:t>0</w:t>
      </w:r>
      <w:r w:rsidR="004B4428" w:rsidRPr="00E9634B">
        <w:rPr>
          <w:rFonts w:ascii="Times New Roman" w:hAnsi="Times New Roman" w:cs="Times New Roman"/>
          <w:sz w:val="24"/>
          <w:szCs w:val="24"/>
        </w:rPr>
        <w:t>.00</w:t>
      </w:r>
      <w:r w:rsidR="00254D59" w:rsidRPr="00E9634B">
        <w:rPr>
          <w:rFonts w:ascii="Times New Roman" w:hAnsi="Times New Roman" w:cs="Times New Roman"/>
          <w:sz w:val="24"/>
          <w:szCs w:val="24"/>
        </w:rPr>
        <w:t xml:space="preserve"> </w:t>
      </w:r>
      <w:r w:rsidRPr="00E963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55FC7" w:rsidRPr="00917221" w:rsidRDefault="00F33670" w:rsidP="00E9634B">
      <w:pPr>
        <w:spacing w:after="0" w:line="240" w:lineRule="auto"/>
        <w:rPr>
          <w:rFonts w:ascii="Times New Roman" w:hAnsi="Times New Roman" w:cs="Times New Roman"/>
          <w:i/>
        </w:rPr>
      </w:pPr>
      <w:r w:rsidRPr="00917221">
        <w:rPr>
          <w:rFonts w:ascii="Times New Roman" w:hAnsi="Times New Roman" w:cs="Times New Roman"/>
          <w:i/>
        </w:rPr>
        <w:t>First time visitors are not required to pay any additional fees beyond the cost of the dinner.  You can have the $10.00</w:t>
      </w:r>
      <w:r w:rsidR="00555FC7" w:rsidRPr="00917221">
        <w:rPr>
          <w:rFonts w:ascii="Times New Roman" w:hAnsi="Times New Roman" w:cs="Times New Roman"/>
          <w:i/>
        </w:rPr>
        <w:t xml:space="preserve"> additional fee for non-members</w:t>
      </w:r>
      <w:r w:rsidRPr="00917221">
        <w:rPr>
          <w:rFonts w:ascii="Times New Roman" w:hAnsi="Times New Roman" w:cs="Times New Roman"/>
          <w:i/>
        </w:rPr>
        <w:t xml:space="preserve"> waived if you join the reading council for additional meetings. </w:t>
      </w:r>
      <w:r w:rsidR="00917221">
        <w:rPr>
          <w:rFonts w:ascii="Times New Roman" w:hAnsi="Times New Roman" w:cs="Times New Roman"/>
          <w:i/>
        </w:rPr>
        <w:t>See Nancy for details.</w:t>
      </w:r>
    </w:p>
    <w:p w:rsidR="00E9634B" w:rsidRDefault="00555FC7" w:rsidP="00E9634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16"/>
        </w:rPr>
      </w:pPr>
      <w:r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  </w:t>
      </w:r>
    </w:p>
    <w:p w:rsidR="00254D59" w:rsidRDefault="00555FC7" w:rsidP="00E9634B">
      <w:pPr>
        <w:spacing w:after="0" w:line="240" w:lineRule="auto"/>
      </w:pPr>
      <w:r>
        <w:rPr>
          <w:rFonts w:ascii="Times New Roman" w:hAnsi="Times New Roman" w:cs="Times New Roman"/>
          <w:b/>
          <w:color w:val="FF0000"/>
          <w:sz w:val="20"/>
          <w:szCs w:val="16"/>
        </w:rPr>
        <w:t xml:space="preserve"> </w:t>
      </w:r>
      <w:r w:rsidRPr="00CD5B31">
        <w:rPr>
          <w:rFonts w:ascii="Times New Roman" w:hAnsi="Times New Roman" w:cs="Times New Roman"/>
          <w:b/>
          <w:sz w:val="32"/>
          <w:szCs w:val="32"/>
        </w:rPr>
        <w:t xml:space="preserve">Please send </w:t>
      </w:r>
      <w:r>
        <w:rPr>
          <w:rFonts w:ascii="Times New Roman" w:hAnsi="Times New Roman" w:cs="Times New Roman"/>
          <w:b/>
          <w:sz w:val="32"/>
          <w:szCs w:val="32"/>
        </w:rPr>
        <w:t>RSVP</w:t>
      </w:r>
      <w:r>
        <w:rPr>
          <w:rFonts w:ascii="Times New Roman" w:hAnsi="Times New Roman" w:cs="Times New Roman"/>
          <w:sz w:val="32"/>
          <w:szCs w:val="32"/>
        </w:rPr>
        <w:t xml:space="preserve"> by </w:t>
      </w:r>
      <w:r w:rsidR="004B4428">
        <w:rPr>
          <w:rFonts w:ascii="Times New Roman" w:hAnsi="Times New Roman" w:cs="Times New Roman"/>
          <w:sz w:val="32"/>
          <w:szCs w:val="32"/>
        </w:rPr>
        <w:t>Monday April 27th</w:t>
      </w:r>
      <w:r w:rsidR="00254D59">
        <w:rPr>
          <w:rFonts w:ascii="Times New Roman" w:hAnsi="Times New Roman" w:cs="Times New Roman"/>
          <w:sz w:val="32"/>
          <w:szCs w:val="32"/>
        </w:rPr>
        <w:t>, 2015</w:t>
      </w:r>
      <w:r w:rsidRPr="00CD5B31">
        <w:rPr>
          <w:rFonts w:ascii="Times New Roman" w:hAnsi="Times New Roman" w:cs="Times New Roman"/>
          <w:sz w:val="32"/>
          <w:szCs w:val="32"/>
        </w:rPr>
        <w:t xml:space="preserve"> to:</w:t>
      </w:r>
      <w:r w:rsidR="00E9634B">
        <w:rPr>
          <w:rFonts w:ascii="Times New Roman" w:hAnsi="Times New Roman" w:cs="Times New Roman"/>
          <w:sz w:val="32"/>
          <w:szCs w:val="32"/>
        </w:rPr>
        <w:t xml:space="preserve"> </w:t>
      </w:r>
      <w:r w:rsidRPr="00CD5B31">
        <w:rPr>
          <w:rFonts w:ascii="Times New Roman" w:hAnsi="Times New Roman" w:cs="Times New Roman"/>
          <w:sz w:val="32"/>
          <w:szCs w:val="32"/>
        </w:rPr>
        <w:t xml:space="preserve">Nancy </w:t>
      </w:r>
      <w:r w:rsidR="00E9634B">
        <w:rPr>
          <w:rFonts w:ascii="Times New Roman" w:hAnsi="Times New Roman" w:cs="Times New Roman"/>
          <w:sz w:val="32"/>
          <w:szCs w:val="32"/>
        </w:rPr>
        <w:t xml:space="preserve">at </w:t>
      </w:r>
      <w:hyperlink r:id="rId12" w:history="1">
        <w:r w:rsidRPr="0044559E">
          <w:rPr>
            <w:rStyle w:val="Hyperlink"/>
            <w:rFonts w:ascii="Times New Roman" w:hAnsi="Times New Roman" w:cs="Times New Roman"/>
            <w:sz w:val="32"/>
            <w:szCs w:val="32"/>
          </w:rPr>
          <w:t>nanblask@aol.com</w:t>
        </w:r>
      </w:hyperlink>
    </w:p>
    <w:p w:rsidR="00E9634B" w:rsidRDefault="00E9634B" w:rsidP="00E9634B">
      <w:pPr>
        <w:spacing w:after="0" w:line="240" w:lineRule="auto"/>
        <w:rPr>
          <w:rFonts w:ascii="Calisto MT" w:eastAsia="Times New Roman" w:hAnsi="Calisto MT" w:cs="Times New Roman"/>
          <w:b/>
          <w:color w:val="0000FF"/>
          <w:sz w:val="20"/>
          <w:szCs w:val="20"/>
        </w:rPr>
      </w:pPr>
    </w:p>
    <w:p w:rsidR="002B0822" w:rsidRDefault="00E9634B" w:rsidP="00E9634B">
      <w:pPr>
        <w:spacing w:after="0" w:line="240" w:lineRule="auto"/>
        <w:rPr>
          <w:rFonts w:ascii="Calisto MT" w:eastAsia="Times New Roman" w:hAnsi="Calisto MT" w:cs="Times New Roman"/>
          <w:b/>
          <w:color w:val="0000FF"/>
          <w:sz w:val="20"/>
          <w:szCs w:val="20"/>
        </w:rPr>
      </w:pPr>
      <w:r w:rsidRPr="00E9634B">
        <w:rPr>
          <w:rFonts w:ascii="Calisto MT" w:eastAsia="Times New Roman" w:hAnsi="Calisto MT" w:cs="Times New Roman"/>
          <w:b/>
          <w:color w:val="0000FF"/>
          <w:sz w:val="20"/>
          <w:szCs w:val="20"/>
        </w:rPr>
        <w:t xml:space="preserve">Click here:  </w:t>
      </w:r>
      <w:hyperlink r:id="rId13" w:history="1">
        <w:r w:rsidRPr="00E9634B">
          <w:rPr>
            <w:rStyle w:val="Hyperlink"/>
            <w:rFonts w:ascii="Calisto MT" w:eastAsia="Times New Roman" w:hAnsi="Calisto MT" w:cs="Times New Roman"/>
            <w:b/>
            <w:color w:val="7030A0"/>
            <w:sz w:val="20"/>
            <w:szCs w:val="20"/>
          </w:rPr>
          <w:t>http://blmrc.wikispaces.com/BLM+RC+Home</w:t>
        </w:r>
      </w:hyperlink>
      <w:r w:rsidRPr="00E9634B">
        <w:rPr>
          <w:rFonts w:ascii="Calisto MT" w:eastAsia="Times New Roman" w:hAnsi="Calisto MT" w:cs="Times New Roman"/>
          <w:b/>
          <w:color w:val="0000FF"/>
          <w:sz w:val="20"/>
          <w:szCs w:val="20"/>
        </w:rPr>
        <w:t xml:space="preserve"> to see information concerning the meeting announcement.     </w:t>
      </w:r>
    </w:p>
    <w:p w:rsidR="002B0822" w:rsidRDefault="002B0822" w:rsidP="00E9634B">
      <w:pPr>
        <w:spacing w:after="0" w:line="240" w:lineRule="auto"/>
        <w:rPr>
          <w:rFonts w:ascii="Calisto MT" w:eastAsia="Times New Roman" w:hAnsi="Calisto MT" w:cs="Times New Roman"/>
          <w:b/>
          <w:color w:val="0000FF"/>
          <w:sz w:val="20"/>
          <w:szCs w:val="20"/>
        </w:rPr>
      </w:pPr>
    </w:p>
    <w:p w:rsidR="00E9634B" w:rsidRPr="00555FC7" w:rsidRDefault="00E9634B" w:rsidP="00E9634B">
      <w:pPr>
        <w:spacing w:after="0" w:line="240" w:lineRule="auto"/>
        <w:rPr>
          <w:szCs w:val="24"/>
        </w:rPr>
      </w:pPr>
      <w:r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>Check out the NEW Public Library Page so that you can locate and connect to your public library today for more information on their summer programs!</w:t>
      </w:r>
      <w:r w:rsidR="00985600"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 xml:space="preserve">  We can share and exchange great ideas for library programs in conjunction with your local</w:t>
      </w:r>
      <w:r w:rsidR="00985600">
        <w:rPr>
          <w:rFonts w:ascii="Calisto MT" w:eastAsia="Times New Roman" w:hAnsi="Calisto MT" w:cs="Times New Roman"/>
          <w:color w:val="00682F"/>
          <w:sz w:val="20"/>
          <w:szCs w:val="20"/>
        </w:rPr>
        <w:t xml:space="preserve"> public </w:t>
      </w:r>
      <w:r w:rsidR="00985600" w:rsidRPr="00985600">
        <w:rPr>
          <w:rFonts w:ascii="Calisto MT" w:eastAsia="Times New Roman" w:hAnsi="Calisto MT" w:cs="Times New Roman"/>
          <w:color w:val="00682F"/>
          <w:sz w:val="20"/>
          <w:szCs w:val="20"/>
        </w:rPr>
        <w:t>library!</w:t>
      </w:r>
    </w:p>
    <w:sectPr w:rsidR="00E9634B" w:rsidRPr="00555FC7" w:rsidSect="0067683F">
      <w:headerReference w:type="default" r:id="rId14"/>
      <w:footerReference w:type="default" r:id="rId15"/>
      <w:pgSz w:w="12240" w:h="15840"/>
      <w:pgMar w:top="2055" w:right="540" w:bottom="720" w:left="630" w:header="450" w:footer="91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0FB" w:rsidRDefault="003730FB" w:rsidP="00CD5B31">
      <w:pPr>
        <w:spacing w:after="0" w:line="240" w:lineRule="auto"/>
      </w:pPr>
      <w:r>
        <w:separator/>
      </w:r>
    </w:p>
  </w:endnote>
  <w:endnote w:type="continuationSeparator" w:id="0">
    <w:p w:rsidR="003730FB" w:rsidRDefault="003730FB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67683F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276225</wp:posOffset>
          </wp:positionH>
          <wp:positionV relativeFrom="margin">
            <wp:posOffset>7779385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281">
      <w:rPr>
        <w:color w:val="363636"/>
        <w:sz w:val="20"/>
        <w:szCs w:val="20"/>
      </w:rPr>
      <w:t xml:space="preserve">                  IL</w:t>
    </w:r>
    <w:r>
      <w:rPr>
        <w:color w:val="363636"/>
        <w:sz w:val="20"/>
        <w:szCs w:val="20"/>
      </w:rPr>
      <w:t>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 xml:space="preserve">International </w:t>
    </w:r>
    <w:r w:rsidR="00DD7281">
      <w:rPr>
        <w:color w:val="363636"/>
        <w:sz w:val="16"/>
        <w:szCs w:val="16"/>
      </w:rPr>
      <w:t>Literacy</w:t>
    </w:r>
    <w:r w:rsidRPr="00804719">
      <w:rPr>
        <w:color w:val="363636"/>
        <w:sz w:val="16"/>
        <w:szCs w:val="16"/>
      </w:rPr>
      <w:t xml:space="preserve">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0FB" w:rsidRDefault="003730FB" w:rsidP="00CD5B31">
      <w:pPr>
        <w:spacing w:after="0" w:line="240" w:lineRule="auto"/>
      </w:pPr>
      <w:r>
        <w:separator/>
      </w:r>
    </w:p>
  </w:footnote>
  <w:footnote w:type="continuationSeparator" w:id="0">
    <w:p w:rsidR="003730FB" w:rsidRDefault="003730FB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="00365ED3">
      <w:rPr>
        <w:rFonts w:ascii="Times New Roman" w:hAnsi="Times New Roman" w:cs="Times New Roman"/>
        <w:sz w:val="16"/>
        <w:szCs w:val="16"/>
      </w:rPr>
      <w:tab/>
      <w:t xml:space="preserve">   </w:t>
    </w:r>
    <w:hyperlink r:id="rId5" w:history="1">
      <w:r w:rsidR="007B05EF" w:rsidRPr="003A19CB">
        <w:rPr>
          <w:rStyle w:val="Hyperlink"/>
          <w:rFonts w:ascii="Times New Roman" w:hAnsi="Times New Roman" w:cs="Times New Roman"/>
          <w:sz w:val="16"/>
          <w:szCs w:val="16"/>
        </w:rPr>
        <w:t>nanblask@aol.com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8" type="#_x0000_t75" style="width:11.25pt;height:11.25pt" o:bullet="t">
        <v:imagedata r:id="rId1" o:title="mso55"/>
      </v:shape>
    </w:pict>
  </w:numPicBullet>
  <w:numPicBullet w:numPicBulletId="1">
    <w:pict>
      <v:shape id="_x0000_i1219" type="#_x0000_t75" style="width:312pt;height:273pt" o:bullet="t">
        <v:imagedata r:id="rId2" o:title="MC900019306[1]"/>
      </v:shape>
    </w:pict>
  </w:numPicBullet>
  <w:numPicBullet w:numPicBulletId="2">
    <w:pict>
      <v:shape id="_x0000_i1220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221" type="#_x0000_t75" style="width:468pt;height:468pt" o:bullet="t">
        <v:imagedata r:id="rId4" o:title="MC900382576[1]"/>
      </v:shape>
    </w:pict>
  </w:numPicBullet>
  <w:numPicBullet w:numPicBulletId="4">
    <w:pict>
      <v:shape id="_x0000_i1222" type="#_x0000_t75" style="width:3in;height:3in" o:bullet="t">
        <v:imagedata r:id="rId5" o:title="MC900439819[1]"/>
      </v:shape>
    </w:pict>
  </w:numPicBullet>
  <w:numPicBullet w:numPicBulletId="5">
    <w:pict>
      <v:shape id="_x0000_i1223" type="#_x0000_t75" style="width:2in;height:2in" o:bullet="t">
        <v:imagedata r:id="rId6" o:title="MC900434810[1]"/>
      </v:shape>
    </w:pict>
  </w:numPicBullet>
  <w:numPicBullet w:numPicBulletId="6">
    <w:pict>
      <v:shape id="_x0000_i1224" type="#_x0000_t75" style="width:468pt;height:468pt" o:bullet="t">
        <v:imagedata r:id="rId7" o:title="MC900382574[1]"/>
      </v:shape>
    </w:pict>
  </w:numPicBullet>
  <w:numPicBullet w:numPicBulletId="7">
    <w:pict>
      <v:shape id="_x0000_i1225" type="#_x0000_t75" style="width:137.25pt;height:144.75pt" o:bullet="t">
        <v:imagedata r:id="rId8" o:title="MC900370140[1]"/>
      </v:shape>
    </w:pict>
  </w:numPicBullet>
  <w:abstractNum w:abstractNumId="0">
    <w:nsid w:val="053D338D"/>
    <w:multiLevelType w:val="hybridMultilevel"/>
    <w:tmpl w:val="79CC1E82"/>
    <w:lvl w:ilvl="0" w:tplc="68449A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C461BE4"/>
    <w:multiLevelType w:val="multilevel"/>
    <w:tmpl w:val="6D68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6247B"/>
    <w:multiLevelType w:val="hybridMultilevel"/>
    <w:tmpl w:val="7E9C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86437"/>
    <w:multiLevelType w:val="hybridMultilevel"/>
    <w:tmpl w:val="BB68FE54"/>
    <w:lvl w:ilvl="0" w:tplc="63C4E166">
      <w:start w:val="40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502D6A"/>
    <w:multiLevelType w:val="hybridMultilevel"/>
    <w:tmpl w:val="D822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C845B8"/>
    <w:multiLevelType w:val="multilevel"/>
    <w:tmpl w:val="CA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AA5343"/>
    <w:multiLevelType w:val="hybridMultilevel"/>
    <w:tmpl w:val="07326E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7C284E"/>
    <w:multiLevelType w:val="hybridMultilevel"/>
    <w:tmpl w:val="D452FA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"/>
  </w:num>
  <w:num w:numId="4">
    <w:abstractNumId w:val="16"/>
  </w:num>
  <w:num w:numId="5">
    <w:abstractNumId w:val="17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4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15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134A6"/>
    <w:rsid w:val="00056248"/>
    <w:rsid w:val="00063425"/>
    <w:rsid w:val="00066AA8"/>
    <w:rsid w:val="00095C36"/>
    <w:rsid w:val="000C5C52"/>
    <w:rsid w:val="000D1097"/>
    <w:rsid w:val="000D42E3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21D51"/>
    <w:rsid w:val="00226256"/>
    <w:rsid w:val="0025211E"/>
    <w:rsid w:val="00254D59"/>
    <w:rsid w:val="00261D1A"/>
    <w:rsid w:val="00266DDB"/>
    <w:rsid w:val="00285FA9"/>
    <w:rsid w:val="0029735E"/>
    <w:rsid w:val="002B0822"/>
    <w:rsid w:val="002C39F5"/>
    <w:rsid w:val="002C3A3E"/>
    <w:rsid w:val="002C6B44"/>
    <w:rsid w:val="002E01AD"/>
    <w:rsid w:val="002F243A"/>
    <w:rsid w:val="002F4941"/>
    <w:rsid w:val="002F65E6"/>
    <w:rsid w:val="00301DDD"/>
    <w:rsid w:val="00305283"/>
    <w:rsid w:val="0031006C"/>
    <w:rsid w:val="00313CE1"/>
    <w:rsid w:val="00322B1D"/>
    <w:rsid w:val="00326707"/>
    <w:rsid w:val="0034489A"/>
    <w:rsid w:val="00352A7B"/>
    <w:rsid w:val="00357F90"/>
    <w:rsid w:val="00365773"/>
    <w:rsid w:val="00365ED3"/>
    <w:rsid w:val="00370C83"/>
    <w:rsid w:val="003730FB"/>
    <w:rsid w:val="003839C1"/>
    <w:rsid w:val="00387790"/>
    <w:rsid w:val="00390D6B"/>
    <w:rsid w:val="003C0E83"/>
    <w:rsid w:val="003D00D5"/>
    <w:rsid w:val="003D3EF3"/>
    <w:rsid w:val="00415E66"/>
    <w:rsid w:val="004161C5"/>
    <w:rsid w:val="00441D0A"/>
    <w:rsid w:val="00456FBB"/>
    <w:rsid w:val="00476A0D"/>
    <w:rsid w:val="00491928"/>
    <w:rsid w:val="00492AF1"/>
    <w:rsid w:val="004A223B"/>
    <w:rsid w:val="004B2808"/>
    <w:rsid w:val="004B2D9F"/>
    <w:rsid w:val="004B4428"/>
    <w:rsid w:val="004D535E"/>
    <w:rsid w:val="004E0A14"/>
    <w:rsid w:val="004F3995"/>
    <w:rsid w:val="00505E48"/>
    <w:rsid w:val="0053178A"/>
    <w:rsid w:val="00533CF9"/>
    <w:rsid w:val="0055098D"/>
    <w:rsid w:val="00555FC7"/>
    <w:rsid w:val="00560249"/>
    <w:rsid w:val="005C0D35"/>
    <w:rsid w:val="005D2AC0"/>
    <w:rsid w:val="005E3B6A"/>
    <w:rsid w:val="00621D48"/>
    <w:rsid w:val="006513AF"/>
    <w:rsid w:val="00655DEA"/>
    <w:rsid w:val="006571C5"/>
    <w:rsid w:val="006626B7"/>
    <w:rsid w:val="0067683F"/>
    <w:rsid w:val="00680816"/>
    <w:rsid w:val="00694B83"/>
    <w:rsid w:val="006A34D0"/>
    <w:rsid w:val="006A6F33"/>
    <w:rsid w:val="006B3760"/>
    <w:rsid w:val="006B61A1"/>
    <w:rsid w:val="006C5083"/>
    <w:rsid w:val="006E1B56"/>
    <w:rsid w:val="007215DD"/>
    <w:rsid w:val="00762977"/>
    <w:rsid w:val="00766C07"/>
    <w:rsid w:val="00772E39"/>
    <w:rsid w:val="00780356"/>
    <w:rsid w:val="00786A2B"/>
    <w:rsid w:val="0079027E"/>
    <w:rsid w:val="007B05EF"/>
    <w:rsid w:val="007B47E5"/>
    <w:rsid w:val="007C4C0A"/>
    <w:rsid w:val="007E059D"/>
    <w:rsid w:val="007E11ED"/>
    <w:rsid w:val="007E4D8A"/>
    <w:rsid w:val="008026CA"/>
    <w:rsid w:val="00804719"/>
    <w:rsid w:val="0080769E"/>
    <w:rsid w:val="00835E29"/>
    <w:rsid w:val="00845955"/>
    <w:rsid w:val="00853CEB"/>
    <w:rsid w:val="0085570E"/>
    <w:rsid w:val="0086647D"/>
    <w:rsid w:val="008901FD"/>
    <w:rsid w:val="008A0979"/>
    <w:rsid w:val="008A7414"/>
    <w:rsid w:val="008B59BC"/>
    <w:rsid w:val="008B7034"/>
    <w:rsid w:val="0090580E"/>
    <w:rsid w:val="00917221"/>
    <w:rsid w:val="00935CD2"/>
    <w:rsid w:val="00944EA0"/>
    <w:rsid w:val="00946822"/>
    <w:rsid w:val="00963A4D"/>
    <w:rsid w:val="0096408A"/>
    <w:rsid w:val="0097170B"/>
    <w:rsid w:val="00974C94"/>
    <w:rsid w:val="00980F6C"/>
    <w:rsid w:val="00985600"/>
    <w:rsid w:val="00985BF3"/>
    <w:rsid w:val="009E0932"/>
    <w:rsid w:val="009F54DE"/>
    <w:rsid w:val="00A11955"/>
    <w:rsid w:val="00A148A2"/>
    <w:rsid w:val="00A153FF"/>
    <w:rsid w:val="00A2114D"/>
    <w:rsid w:val="00A401D5"/>
    <w:rsid w:val="00A44161"/>
    <w:rsid w:val="00A60513"/>
    <w:rsid w:val="00A63F57"/>
    <w:rsid w:val="00A85EE5"/>
    <w:rsid w:val="00A927DF"/>
    <w:rsid w:val="00A92F53"/>
    <w:rsid w:val="00AB3CED"/>
    <w:rsid w:val="00AE5041"/>
    <w:rsid w:val="00B519D6"/>
    <w:rsid w:val="00B53939"/>
    <w:rsid w:val="00B54841"/>
    <w:rsid w:val="00B57DF6"/>
    <w:rsid w:val="00B638D0"/>
    <w:rsid w:val="00B6679B"/>
    <w:rsid w:val="00BB2F8D"/>
    <w:rsid w:val="00BC0F69"/>
    <w:rsid w:val="00BE2E6A"/>
    <w:rsid w:val="00BF5577"/>
    <w:rsid w:val="00C03691"/>
    <w:rsid w:val="00C2191D"/>
    <w:rsid w:val="00C35F11"/>
    <w:rsid w:val="00C43343"/>
    <w:rsid w:val="00C52296"/>
    <w:rsid w:val="00C774DB"/>
    <w:rsid w:val="00C959FE"/>
    <w:rsid w:val="00CA18B7"/>
    <w:rsid w:val="00CC0638"/>
    <w:rsid w:val="00CC6BA1"/>
    <w:rsid w:val="00CC71CC"/>
    <w:rsid w:val="00CC7AD3"/>
    <w:rsid w:val="00CD1229"/>
    <w:rsid w:val="00CD5B31"/>
    <w:rsid w:val="00CE1D95"/>
    <w:rsid w:val="00CE4756"/>
    <w:rsid w:val="00D00335"/>
    <w:rsid w:val="00D05196"/>
    <w:rsid w:val="00D14319"/>
    <w:rsid w:val="00D21C7F"/>
    <w:rsid w:val="00D350E5"/>
    <w:rsid w:val="00D50CCD"/>
    <w:rsid w:val="00D5257A"/>
    <w:rsid w:val="00D62859"/>
    <w:rsid w:val="00D638BD"/>
    <w:rsid w:val="00D72302"/>
    <w:rsid w:val="00DA1F07"/>
    <w:rsid w:val="00DB1C1E"/>
    <w:rsid w:val="00DB29D0"/>
    <w:rsid w:val="00DB6EEC"/>
    <w:rsid w:val="00DD7281"/>
    <w:rsid w:val="00DE00AE"/>
    <w:rsid w:val="00DE31BF"/>
    <w:rsid w:val="00E211B4"/>
    <w:rsid w:val="00E244F2"/>
    <w:rsid w:val="00E2701C"/>
    <w:rsid w:val="00E425F4"/>
    <w:rsid w:val="00E6419A"/>
    <w:rsid w:val="00E76BA0"/>
    <w:rsid w:val="00E9634B"/>
    <w:rsid w:val="00EB7353"/>
    <w:rsid w:val="00EB7E39"/>
    <w:rsid w:val="00EC7079"/>
    <w:rsid w:val="00EE4408"/>
    <w:rsid w:val="00EF673A"/>
    <w:rsid w:val="00F33670"/>
    <w:rsid w:val="00F343EC"/>
    <w:rsid w:val="00F42195"/>
    <w:rsid w:val="00F625A1"/>
    <w:rsid w:val="00F755C2"/>
    <w:rsid w:val="00F85011"/>
    <w:rsid w:val="00F85E98"/>
    <w:rsid w:val="00F9570F"/>
    <w:rsid w:val="00F969E9"/>
    <w:rsid w:val="00FB6CE7"/>
    <w:rsid w:val="00FC5FD2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C7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F6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A148A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856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177">
          <w:marLeft w:val="0"/>
          <w:marRight w:val="0"/>
          <w:marTop w:val="6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438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2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13034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84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anberrytownship.org/index.aspx?nid=830" TargetMode="External"/><Relationship Id="rId13" Type="http://schemas.openxmlformats.org/officeDocument/2006/relationships/hyperlink" Target="http://blmrc.wikispaces.com/BLM+RC+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nblask@ao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ovecitypalibrary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cdlc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ms.org/comictanium/default.aspx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aol.com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03D1073-F0D6-4B75-99A3-045B82E9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3</cp:revision>
  <cp:lastPrinted>2015-02-26T23:29:00Z</cp:lastPrinted>
  <dcterms:created xsi:type="dcterms:W3CDTF">2015-03-26T01:02:00Z</dcterms:created>
  <dcterms:modified xsi:type="dcterms:W3CDTF">2015-03-26T01:09:00Z</dcterms:modified>
</cp:coreProperties>
</file>